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D4" w:rsidRPr="00FA1BD4" w:rsidRDefault="00FA1BD4" w:rsidP="00FA1BD4">
      <w:pPr>
        <w:shd w:val="clear" w:color="auto" w:fill="FFFFFF"/>
        <w:spacing w:before="300" w:after="150" w:line="240" w:lineRule="auto"/>
        <w:ind w:firstLine="142"/>
        <w:jc w:val="center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45"/>
          <w:szCs w:val="45"/>
          <w:lang w:eastAsia="ru-RU"/>
        </w:rPr>
      </w:pPr>
      <w:r w:rsidRPr="00FA1BD4">
        <w:rPr>
          <w:rFonts w:ascii="Verdana" w:eastAsia="Times New Roman" w:hAnsi="Verdana" w:cs="Times New Roman"/>
          <w:b/>
          <w:bCs/>
          <w:color w:val="FF0000"/>
          <w:kern w:val="36"/>
          <w:sz w:val="45"/>
          <w:szCs w:val="45"/>
          <w:lang w:eastAsia="ru-RU"/>
        </w:rPr>
        <w:t>Порядок действий граждан, в том числе несовершеннолетних в случае применения к ним насилия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 xml:space="preserve">  Жестокое обращение с ребенком – это все многообразие действий или бездействие со стороны окружающих лиц, которые наносят вред физическому и психическому здоровью несовершеннолетнего, его развитию и благополучию, а также ущемляют его права или свободу. Жестокое обращение с детьми может проявляться не только в форме физического или психического насилия, но и в применении недопустимых способов воспитания, грубом, пренебрежительном, унижающем человеческое достоинство обращении с детьми, оскорблении или эксплуатации несовершеннолетних, проявлении насилия по отношению к иным членам семьи в присутствии ребенка.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Формы жестокого обращения с детьми: физическое, сексуальное, психологическое насилие и пренебрежение нуждами ребенка.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Насилие в семье – это любые насильственные действия физического, психологического, сексуального характера, совершенные лицом или лицами, которые связаны с жертвой семейными отношениями.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Пренебрежение нуждами ребенка – отсутствие должного обеспечения основных нужд и потребностей ребенка в пище, одежде, жилье, воспитании, образовании, медицинской помощи со стороны родителей или лиц, их заменяющих, в силу объективных причин (бедность, психические болезни, неопытность) и без таковых.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Психологическое (эмоциональное) насилие – периодическое или постоянное психологическое воздействие родителей, других взрослых или одноклассников, сверстников на ребенка, приводящее к формированию у ребенка патологических черт характера и нарушению психического развития.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Сексуальное насилие – это вид жестокого обращения, который заключается в вовлечении несовершеннолетнего в действия сексуального характера с целью получения взрослыми сексуального удовлетворения или материальной выгоды.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Физическое насилие – это вид жестокого обращения, когда несовершеннолетнему причиняют боль, применяют телесное наказание, наносят побои, причиняют травмы и повреждения, лишают жизни или не предотвращают возможность причинения страданий, наносят ущерб его здоровью или физическому развитию.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Несовершеннолетний, находящийся в социально опасном положении – 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Семья, находящаяся в социально опасном положении –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Дискриминация в отношении детей – отсутствие равных прав для детей.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Защита от дискриминации – все права распространяются на всех детей без исключения. Государство обязано защищать ребенка от любых форм дискриминации и принимать необходимые меры по защите его прав.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Ребенок считается жертвой жестокого обращения, если в результате действий или бездействий со стороны окружающих лиц ему был причинен вред или он подвергся высокому риску причинения вреда. Поводом для вмешательства специалистов, изучения ситуации в семье может быть: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–                   информация от ребенка;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–                   информация от родителей (законных представителей), других членов семьи;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–                   информация от специалистов образовательных учреждений;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–                   информация от сверстников и друзей, соседей, иных граждан;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–                   результаты медицинского осмотра;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–                   дополнительная информация, собранная в ходе психологической диагностики, наблюдений за ребенком.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Явные признаки насилия над детьми, которые требуют немедленного информирования правоохранительных органов, комиссии по делам несовершеннолетних и защите их прав: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–                   следы побоев, истязаний, другого физического воздействия;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–                   следы сексуального насилия;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–                   запущенное состояние детей (педикулез, дистрофия и т.д.);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 xml:space="preserve">–                   отсутствие нормальных условий существования ребенка: антисанитарное состояние жилья, несоблюдение элементарных правил гигиены, отсутствие в доме спальных мест, постельных </w:t>
      </w: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lastRenderedPageBreak/>
        <w:t>принадлежностей, одежды, пищи и иных предметов, соответствующих возрастным потребностям детей и необходимых для ухода за ними;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–                   систематическое пьянство родителей, драки в присутствии ребенка, лишение его сна, ребенка выгоняют из дома.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Участники реализации Порядка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К субъектам, обеспечивающим выявление случаев жестокого обращения с несовершеннолетними, относятся: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органы внутренних дел;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комиссии по делам несовершеннолетних и защите их прав;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органы, осуществляющие управление в сфере образования;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государственные и муниципальные образовательные организации;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органы опеки и попечительства;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органы управления социальной защиты населения и подведомственные учреждения;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органы управления здравоохранением и подведомственные организации;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иные органы, организации и учреждения, участвующие в процессе выявления и (или) оказания помощи несовершеннолетним, пострадавшим от жестокого обращения.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 xml:space="preserve">Необходимость </w:t>
      </w:r>
      <w:proofErr w:type="gramStart"/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координации действий участников реализации Порядка</w:t>
      </w:r>
      <w:proofErr w:type="gramEnd"/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 xml:space="preserve"> определяется при решении вопросов в отношении конкретного ребенка и его семьи, а также при решении вопросов улучшения качества помощи несовершеннолетним в целом.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Координация взаимодействия участников реализации Порядка по решению вопросов улучшения качества помощи несовершеннолетним осуществляется комиссиями по делам несовершеннолетних и защите их прав в муниципальных районах, городских округах Смоленской области (районными комиссиями по делам несовершеннолетних и защите их прав в городе Смоленске).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Комиссии по делам несовершеннолетних и защите их прав в пределах своей компетенции обеспечивают осуществление мер, предусмотренных законодательством Российской Федерации и законодательством Смоленской области, по координации деятельности органов и учреждений субъектов профилактики и заинтересованных ведомств.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Координирующая функция реализуется на заседаниях комиссий по делам несовершеннолетних и защите их прав по инициативе участника реализации Порядка и (или) при установленной коллегиально необходимости. Постановления комиссий по делам несовершеннолетних и защите их прав носят обязательный характер для участников реализации Порядка.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Участники реализации Порядка осуществляют меры по выявлению и работе со случаями жестокого обращения с несовершеннолетними в пределах своей компетенции, предусмотренные действующим законодательством.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Ответственность за своевременное предоставление сведений о случаях жестокого обращения с несовершеннолетними детьми возлагается на руководителей органов или учреждений системы профилактики независимо от ведомственной принадлежности.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Алгоритм работы в случае выявления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фактов насилия или жестокого обращения с несовершеннолетним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             Алгоритм работы в случае выявления фактов насилия или жестокого обращения включает следующие элементы: выявление и сообщение о случае, регистрация сообщения, выезд на место выявления, помещение ребенка в безопасную обстановку, расследование случая, определение системы мер помощи, оказание помощи, сопровождение ребенка и его семьи.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             1 Этап Выявление и сообщение о случае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             Действия: Любой гражданин (специалист учреждения, родители, соседи или общественность) должен сообщить о подозрении или случае насилия над ребенком. О случае насилия может сообщить и сам ребенок, если насилие совершается по отношению к нему или другим детям. Сообщение может передаваться по телефону, почте или непосредственно оформляться в ситуации очного заявления. Сообщение должно быть принято любым органом или учреждением системы профилактики правонарушений несовершеннолетних. С целью организации оперативного сбора информации, органами местного самоуправления создается телефон доверия или определяются телефоны приема информации. Номера телефонов доводятся до населения через СМИ, учреждения образования, социальной защиты, здравоохранения, культуры и спорта.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             2 Этап Регистрация сообщения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             Действия: Регистрация сообщения осуществляется в журнале регистрации сообщений (при поступлении информации по телефону), журнале регистрации обращений граждан (при личном заявлении, обращении посредством сети Интернет).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             3 Этап Выезд на место выявления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             Действия: Реагирование и вмешательство в ситуацию специалистов зависит от степени опасности и характера случая насилия.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 xml:space="preserve">В общем виде различают случаи экстренного, неотложного реагирования, когда существует угроза жизни или здоровью ребенка, и случаи в отсутствие такой угрозы. Если случай насилия тяжелый и есть угроза </w:t>
      </w: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lastRenderedPageBreak/>
        <w:t>жизни или здоровью ребенка, экстренное реагирование на сообщение о насилии осуществляется НЕЗАМЕДЛИТЕЛЬНО, в остальных случаях - в течение 24 часов. В течение этого времени необходимо провести весь комплекс мер, и в первую очередь изолировать жертву от насильника. Осуществляют выезд на место выявления случая жестокого обращения или насилия для оценки ситуации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             4 Этап Помещение ребенка в безопасную среду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             Действия: Отобрание ребенка из семьи/учреждения осуществляется органами, наделенными полномочиями, в соответствии с законодательством Российской Федерации и Смоленской области.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 xml:space="preserve">Изолирование ребенка из опасной ситуации возможно через помещение его в социальное учреждение, учреждение здравоохранения или устройство в семьи граждан в форме предварительной опеки (попечительства). Если ребенок </w:t>
      </w:r>
      <w:proofErr w:type="gramStart"/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находится в остром кризисе и нуждается</w:t>
      </w:r>
      <w:proofErr w:type="gramEnd"/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 xml:space="preserve"> в медицинской помощи, его помещают в медицинский стационар с целью восстановления физического здоровья. Если ребенок физически не пострадал, но нуждается в психолого-педагогической помощи, его помещают в учреждение социальной защиты, в этом случае помощь направлена на восстановление психологического здоровья и социальную реабилитацию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             5 Этап Расследование случая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 xml:space="preserve">             Действия: Процедура расследования предполагает безотлагательное медицинское и психологическое освидетельствование ребенка в условиях медицинского или социального учреждения. Факт насилия устанавливает специалист (следователь, сотрудник полиции, медицинский работник, психолог или социальный педагог), который взаимодействует с ребенком. Обязательным компонентом расследования выступает опрос ребенка, наименее </w:t>
      </w:r>
      <w:proofErr w:type="spellStart"/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травматично</w:t>
      </w:r>
      <w:proofErr w:type="spellEnd"/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 xml:space="preserve"> проходящий в форме интервью. Для оценки ситуации используются "протоколы безопасности". Оценка безопасности обычно содержит четыре части: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- оценку неотложности реагирования, которая определяет, как быстро (экстренно/</w:t>
      </w:r>
      <w:proofErr w:type="spellStart"/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неэкстренно</w:t>
      </w:r>
      <w:proofErr w:type="spellEnd"/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) специалисты должны отреагировать на сообщение о насилии над ребенком;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- оценку безопасности, которая определяет степень угрозы для жизни и здоровья ребенка и последовательность необходимых мер для защиты ребенка;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- оценку риска вероятности возможного повторного насилия над ребенком (или другими детьми, которые живут вместе с пострадавшим ребенком) в будущем;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- оценку ресурсов ребенка, его семьи и социального окружения, а также дефицитов и ограничений.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Оценка безопасности должна быть завершена в течение первого личного контакта специалистов с ребенком и/или его семьей. При необходимости сотрудники органов внутренних дел назначают судебно-медицинскую экспертизу.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             6 Этап Определение системы мер помощи ребенку и его семье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 xml:space="preserve">Действия: </w:t>
      </w:r>
      <w:proofErr w:type="gramStart"/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 xml:space="preserve">В зависимости от типа случая, особенностей пострадавшего ребенка, его семьи и социального окружения, в течение суток с момента получения информации собирается внеочередное заседание </w:t>
      </w:r>
      <w:proofErr w:type="spellStart"/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КДНиЗП</w:t>
      </w:r>
      <w:proofErr w:type="spellEnd"/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, на котором коллегиально принимается решение о стратегиях вмешательства и вырабатывается согласованный индивидуальный план (программа) индивидуальной работы по оказанию помощи ребенку с указанием конкретных поручений органам и учреждениям системы профилактики с конкретными сроками исполнения.</w:t>
      </w:r>
      <w:proofErr w:type="gramEnd"/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             7 Этап Оказание помощи ребенку (его семье)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Действия: На основании индивидуального плана (программы) оказания помощи ребенку (семье) непосредственная медицинская, психологическая, педагогическая, юридическая и социальная помощь ребенку и его социальному окружению оказывается специалистами учреждений социальной защиты населения, здравоохранения, образования и др.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             8 Этап Сопровождение (патронаж) ребенка и его семьи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Действия: В зависимости от случая специалистами органов и учреждений системы профилактики безнадзорности и правонарушений несовершеннолетних обеспечивается сопровождение ребенка и семьи (ее патронаж).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Действия сотрудников субъектов, обеспечивающих выявление случаев жестокого обращения с несовершеннолетними, при обнаружении явных признаков жестокого обращения с ребенком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Действия сотрудников комиссий по делам несовершеннолетних и защите их прав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При поступлении обращения, адресованного в комиссию, по факту жестокого обращения в отношении несовершеннолетнего (несовершеннолетних) направляют информацию: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в территориальный орган внутренних дел области о поступившем обращении, содержащем факты жестокого обращения в отношении несовершеннолетнего, с обязательным уведомлением об этом заявителей;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proofErr w:type="gramStart"/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при получении обращения, содержащего информацию о непосредственной угрозе жизни ребенка или его здоровью, о возможности наступления негативных последствий в виде смерти, причинения телесных повреждений или иного вреда здоровью ребенка в силу самых разнообразных причин (избиения родителями, от голода из-за непредставления пищи, истязаний и т.п.) обеспечивают направление данной информации в орган опеки и попечительства;</w:t>
      </w:r>
      <w:proofErr w:type="gramEnd"/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lastRenderedPageBreak/>
        <w:t xml:space="preserve">в организацию социального обслуживания семьи и детей о проведении с участием представителей различных органов и учреждений </w:t>
      </w:r>
      <w:proofErr w:type="gramStart"/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системы профилактики обследования условий проживания</w:t>
      </w:r>
      <w:proofErr w:type="gramEnd"/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 xml:space="preserve"> и воспитания несовершеннолетнего в семье;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с запросом о предоставлении характеристики на несовершеннолетнего, на родителей обучающихся несовершеннолетних в орган, осуществляющий управление в сфере образования, в образовательную организацию;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с запросом о предоставлении имеющейся информации о семье несовершеннолетнего в органы здравоохранения, в учреждения здравоохранения.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По итогам анализа поступившей по запросам комиссии информации, осуществляет меры в рамках компетенции: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направляет в территориальный орган внутренних дел области дополнительно выявленную информацию;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координирует деятельность органов и учреждений системы профилактики по выявлению и устранению причин и условий, способствующих жесткому обращению с ребенком в семье;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координирует деятельность органов и учреждений системы профилактики по проведению межведомственной индивидуальной профилактической работы по реабилитации несовершеннолетних – жертв насилия.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Действия сотрудников органа или учреждения социальной защиты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В случае выявления органом или учреждением социальной защиты (далее – орган или учреждение) случая жестокого обращения с несовершеннолетним, орган или учреждение: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–     немедленно информирует (в устной и письменной форме) органы опеки и попечительства, правоохранительные органы о выявленном случае жестокого обращения с ребенком;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–     в случаях явных признаков любого из видов жестокого обращения                          в течение 1 часа руководитель учреждения обращается в органы здравоохранения для медицинской оценки состояния ребёнка и оказания медицинской помощи. Медицинский работник фиксирует данную информацию в Медицинской карте несовершеннолетнего, при необходимости оказывает помощь ребенку, подвергшемуся жестокому обращению;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–     в течение одного дня проводит совместно с представителями органа опеки и попечительства и при необходимости – представителями территориального органа внутренних дел, обследование условий жизни и воспитания ребенка, составляет акт обследования условий жизни и воспитания ребенка в связи с выявлением признаков жестокого обращения с несовершеннолетним.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Действия сотрудников медицинских организаций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1) сотрудники организации проводят медицинскую оценку состояния несовершеннолетнего - жертвы жестокого обращения, фиксируют данные в медицинской карте;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2) при необходимости сотрудники учреждения здравоохранения принимают решение о госпитализации несовершеннолетнего, подвергшегося жестокому обращению;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3) сотрудники учреждения здравоохранения направляют служебную записку руководителю медицинской организации о выявленном случае жестокого обращения;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4) руководитель медицинской организации незамедлительно направляет информацию о выявленном случае жестокого обращения с ребенком в территориальный орган внутренних дел;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5) руководитель учреждения здравоохранения незамедлительно направляет информацию в орган опеки и попечительства и комиссию в муниципальном образовании области о выявленных несовершеннолетних, пострадавших в результате насилия.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Действия сотрудников образовательных организаций.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В случае выявления явных признаков жестокого обращения с ребенком: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1) немедленно направить служебную записку руководителю образовательной организации о выявленном случае жестокого обращения с ребенком;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2) направляет несовершеннолетнего в учреждение здравоохранение для оценки состояния здоровья (в случае угрозы жизни и здоровья несовершеннолетнего);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3) руководитель образовательной организации немедленно сообщает о выявленном случае жестокого обращения с ребенком в органы опеки и попечительства для проведения обследования условий жизни и воспитания ребенка;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4) специалист по охране прав детства совместно со специалистом образовательной организации, сотрудником органов внутренних дел (при необходимости) незамедлительно проводит обследование условий жизни и воспитания ребенка, по результатам которого составляется акт обследования;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5) по итогам проведенных мероприятий руководитель образовательной организации немедленно направляет в правоохранительные органы информацию о выявлении признаков жестокого обращения с ребенком;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6) руководитель образовательной организации направляет информацию о выявлении признаков жестокого обращения с ребенком в комиссию в муниципальном образовании области.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 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Действия  сотрудников органа опеки и попечительства.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lastRenderedPageBreak/>
        <w:t xml:space="preserve">  </w:t>
      </w:r>
      <w:proofErr w:type="gramStart"/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 xml:space="preserve">1) при получении информации о непосредственной угрозе жизни ребенка или его здоровью, носящей прямой и явный характер, не вызывающей сомнения в возможности наступления негативных последствий в виде смерти, причинения телесных повреждений или иного вреда здоровью ребенка в силу самых разнообразных причин (избиения родителями, от голода из-за </w:t>
      </w:r>
      <w:proofErr w:type="spellStart"/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непредоставления</w:t>
      </w:r>
      <w:proofErr w:type="spellEnd"/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 xml:space="preserve"> пищи, истязаний и т.п.) (ст. 77 Семейного кодекса Российской Федерации):</w:t>
      </w:r>
      <w:proofErr w:type="gramEnd"/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а) сотрудники органа опеки и попечительства осуществляют выход по месту жительства ребенка с целью обследования условий жизни и воспитания несовершеннолетнего (при необходимости – с участием сотрудников территориального органа внутренних дел) и составления соответствующего акта;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б) по результатам рассмотрения сообщения о наличии такой угрозы принимается правовой акт исполнительной власти органов местного самоуправления об отобрании ребенка;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в) сотрудники органа опеки и попечительства принимают меры, направленные на исполнение акта об отобрании ребенка (при необходимости – с участием сотрудников территориального органа внутренних дел);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г) в установленном законом порядке сотрудники органа опеки и попечительства уведомляют об отобрании ребенка у родителей орган прокуратуры, который при наличии соответствующих оснований принимает меры, предусмотренные федеральным законодательством;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proofErr w:type="spellStart"/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д</w:t>
      </w:r>
      <w:proofErr w:type="spellEnd"/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) обеспечивает временное устройство ребенка;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е) принимает иные меры в соответствии с федеральным законодательством;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2) при поступлении информации о жестоком обращении со стороны родителей, иных законных представителей с ребенком (ст. 69 Семейного кодекса Российской Федерации):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а) направляет сообщение в территориальный орган внутренних дел области либо в следственный отдел следственного управления Следственного комитета Российской Федерации по области (при наличии признаков сексуального насилия и (или) сексуальной эксплуатации) для привлечения виновных лиц к установленной законом ответственности;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б) направляет информацию в комиссию в муниципальном образовании области;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в) при наличии оснований осуществляет подготовку материалов в суд для возбуждения дела о лишении родителей несовершеннолетнего (несовершеннолетних) родительских прав.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Действия сотрудников территориальных органов внутренних дел.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1) регистрирует информацию о жестоком обращении с ребенком в соответствии с требованиями действующего законодательства;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2) проводит проверку по факту жестокого обращения с несовершеннолетним в порядке и в соответствии со сроками, установленными действующим законодательством;</w:t>
      </w:r>
    </w:p>
    <w:p w:rsidR="00FA1BD4" w:rsidRPr="00FA1BD4" w:rsidRDefault="00FA1BD4" w:rsidP="00FA1BD4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53434"/>
          <w:sz w:val="20"/>
          <w:szCs w:val="20"/>
          <w:lang w:eastAsia="ru-RU"/>
        </w:rPr>
      </w:pPr>
      <w:r w:rsidRPr="00FA1BD4">
        <w:rPr>
          <w:rFonts w:ascii="Tahoma" w:eastAsia="Times New Roman" w:hAnsi="Tahoma" w:cs="Tahoma"/>
          <w:color w:val="353434"/>
          <w:sz w:val="20"/>
          <w:szCs w:val="20"/>
          <w:lang w:eastAsia="ru-RU"/>
        </w:rPr>
        <w:t>3) письменно информирует о выявленных нарушениях прав и законных интересов несовершеннолетних, в отношении которых допущены факты жестокого обращения, орган опеки и попечительства, комиссию по делам несовершеннолетних и защите их прав соответствующего муниципального образования области.</w:t>
      </w:r>
    </w:p>
    <w:p w:rsidR="00664C23" w:rsidRPr="00FA1BD4" w:rsidRDefault="00664C23">
      <w:pPr>
        <w:rPr>
          <w:lang w:val="en-US"/>
        </w:rPr>
      </w:pPr>
    </w:p>
    <w:sectPr w:rsidR="00664C23" w:rsidRPr="00FA1BD4" w:rsidSect="00FA1BD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BD4"/>
    <w:rsid w:val="00664C23"/>
    <w:rsid w:val="00FA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23"/>
  </w:style>
  <w:style w:type="paragraph" w:styleId="1">
    <w:name w:val="heading 1"/>
    <w:basedOn w:val="a"/>
    <w:link w:val="10"/>
    <w:uiPriority w:val="9"/>
    <w:qFormat/>
    <w:rsid w:val="00FA1B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B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A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3104</Words>
  <Characters>17695</Characters>
  <Application>Microsoft Office Word</Application>
  <DocSecurity>0</DocSecurity>
  <Lines>147</Lines>
  <Paragraphs>41</Paragraphs>
  <ScaleCrop>false</ScaleCrop>
  <Company/>
  <LinksUpToDate>false</LinksUpToDate>
  <CharactersWithSpaces>20758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2021-03-23T08:30:00Z</dcterms:created>
  <dcterms:modified xsi:type="dcterms:W3CDTF">2021-03-23T08:32:00Z</dcterms:modified>
</cp:coreProperties>
</file>